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151E" w14:textId="77777777" w:rsidR="00222F65" w:rsidRPr="00902AE8" w:rsidRDefault="00042B95" w:rsidP="00222F65">
      <w:pPr>
        <w:rPr>
          <w:rFonts w:ascii="Aptos" w:hAnsi="Aptos"/>
        </w:rPr>
      </w:pPr>
      <w:r w:rsidRPr="00902AE8">
        <w:rPr>
          <w:rFonts w:ascii="Aptos" w:hAnsi="Aptos"/>
          <w:noProof/>
        </w:rPr>
        <w:drawing>
          <wp:anchor distT="0" distB="0" distL="114300" distR="114300" simplePos="0" relativeHeight="251657728" behindDoc="1" locked="0" layoutInCell="1" allowOverlap="1" wp14:anchorId="2CB4F763" wp14:editId="35835740">
            <wp:simplePos x="0" y="0"/>
            <wp:positionH relativeFrom="column">
              <wp:posOffset>3888381</wp:posOffset>
            </wp:positionH>
            <wp:positionV relativeFrom="paragraph">
              <wp:posOffset>-921337</wp:posOffset>
            </wp:positionV>
            <wp:extent cx="3686175" cy="1466850"/>
            <wp:effectExtent l="0" t="0" r="9525" b="0"/>
            <wp:wrapNone/>
            <wp:docPr id="11" name="Bild 11" descr="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anda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3C789" w14:textId="77777777" w:rsidR="00D4043E" w:rsidRPr="00902AE8" w:rsidRDefault="00D4043E" w:rsidP="00222F65">
      <w:pPr>
        <w:rPr>
          <w:rFonts w:ascii="Aptos" w:hAnsi="Aptos"/>
        </w:rPr>
      </w:pPr>
    </w:p>
    <w:p w14:paraId="05EAAFFC" w14:textId="77777777" w:rsidR="00222F65" w:rsidRPr="00902AE8" w:rsidRDefault="00222F65" w:rsidP="00222F65">
      <w:pPr>
        <w:rPr>
          <w:rFonts w:ascii="Aptos" w:hAnsi="Aptos"/>
        </w:rPr>
      </w:pPr>
    </w:p>
    <w:p w14:paraId="176E0887" w14:textId="77777777" w:rsidR="00BE4499" w:rsidRPr="00902AE8" w:rsidRDefault="00BE4499" w:rsidP="00222F65">
      <w:pPr>
        <w:rPr>
          <w:rFonts w:ascii="Aptos" w:hAnsi="Aptos"/>
        </w:rPr>
      </w:pPr>
    </w:p>
    <w:p w14:paraId="7349DC6F" w14:textId="77777777" w:rsidR="00222F65" w:rsidRPr="00902AE8" w:rsidRDefault="00222F65" w:rsidP="00222F65">
      <w:pPr>
        <w:rPr>
          <w:rFonts w:ascii="Aptos" w:hAnsi="Aptos"/>
        </w:rPr>
      </w:pPr>
    </w:p>
    <w:p w14:paraId="739A93C5" w14:textId="77777777" w:rsidR="00222F65" w:rsidRPr="00902AE8" w:rsidRDefault="00222F65" w:rsidP="00222F65">
      <w:pPr>
        <w:rPr>
          <w:rFonts w:ascii="Aptos" w:hAnsi="Aptos"/>
        </w:rPr>
      </w:pPr>
    </w:p>
    <w:p w14:paraId="0C23D9BE" w14:textId="77777777" w:rsidR="00CD1BC9" w:rsidRPr="00902AE8" w:rsidRDefault="00042B95" w:rsidP="00222F65">
      <w:pPr>
        <w:rPr>
          <w:rFonts w:ascii="Aptos" w:hAnsi="Aptos"/>
          <w:b/>
          <w:sz w:val="32"/>
        </w:rPr>
      </w:pPr>
      <w:bookmarkStart w:id="0" w:name="Adresse"/>
      <w:bookmarkEnd w:id="0"/>
      <w:r w:rsidRPr="00902AE8">
        <w:rPr>
          <w:rFonts w:ascii="Aptos" w:hAnsi="Aptos"/>
          <w:b/>
          <w:sz w:val="32"/>
        </w:rPr>
        <w:t>Jugendschutzerklärung «</w:t>
      </w:r>
      <w:r w:rsidR="00C93B7B" w:rsidRPr="00902AE8">
        <w:rPr>
          <w:rFonts w:ascii="Aptos" w:hAnsi="Aptos"/>
          <w:b/>
          <w:sz w:val="32"/>
        </w:rPr>
        <w:t>L</w:t>
      </w:r>
      <w:r w:rsidRPr="00902AE8">
        <w:rPr>
          <w:rFonts w:ascii="Aptos" w:hAnsi="Aptos"/>
          <w:b/>
          <w:sz w:val="32"/>
        </w:rPr>
        <w:t>uegsch»</w:t>
      </w:r>
    </w:p>
    <w:p w14:paraId="5664F429" w14:textId="77777777" w:rsidR="00F550FA" w:rsidRPr="00902AE8" w:rsidRDefault="00F550FA" w:rsidP="00222F65">
      <w:pPr>
        <w:rPr>
          <w:rFonts w:ascii="Aptos" w:hAnsi="Aptos"/>
        </w:rPr>
      </w:pPr>
    </w:p>
    <w:p w14:paraId="79F7B430" w14:textId="77777777" w:rsidR="00042B95" w:rsidRPr="00902AE8" w:rsidRDefault="00042B95" w:rsidP="00042B95">
      <w:pPr>
        <w:jc w:val="both"/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 xml:space="preserve">Zur Förderung des Jugendschutzes muss seit März 2008 für alle </w:t>
      </w:r>
      <w:r w:rsidR="006E682F" w:rsidRPr="00902AE8">
        <w:rPr>
          <w:rFonts w:ascii="Aptos" w:hAnsi="Aptos"/>
          <w:sz w:val="22"/>
        </w:rPr>
        <w:t>öffentlichen Einzelanlässen</w:t>
      </w:r>
      <w:r w:rsidRPr="00902AE8">
        <w:rPr>
          <w:rFonts w:ascii="Aptos" w:hAnsi="Aptos"/>
          <w:sz w:val="22"/>
        </w:rPr>
        <w:t xml:space="preserve"> in Rothenburg, welche eine Wirtschaftsbewilligung benöt</w:t>
      </w:r>
      <w:r w:rsidR="00C93B7B" w:rsidRPr="00902AE8">
        <w:rPr>
          <w:rFonts w:ascii="Aptos" w:hAnsi="Aptos"/>
          <w:sz w:val="22"/>
        </w:rPr>
        <w:t>igen, zusätzlich das Formular „L</w:t>
      </w:r>
      <w:r w:rsidRPr="00902AE8">
        <w:rPr>
          <w:rFonts w:ascii="Aptos" w:hAnsi="Aptos"/>
          <w:sz w:val="22"/>
        </w:rPr>
        <w:t>uegsch“ bei der Gemeinde eingereicht werden. Dieses Formular ersetzt nicht das offizielle Gesuch, welches bei der Gast- und Gewerbe</w:t>
      </w:r>
      <w:r w:rsidR="006E682F" w:rsidRPr="00902AE8">
        <w:rPr>
          <w:rFonts w:ascii="Aptos" w:hAnsi="Aptos"/>
          <w:sz w:val="22"/>
        </w:rPr>
        <w:t>polizei eingereicht werden muss und ist spätestens drei Wochen vor dem Anlass einzureichen.</w:t>
      </w:r>
    </w:p>
    <w:p w14:paraId="2EC899D6" w14:textId="77777777" w:rsidR="00F550FA" w:rsidRPr="00902AE8" w:rsidRDefault="00F550FA" w:rsidP="00222F65">
      <w:pPr>
        <w:rPr>
          <w:rFonts w:ascii="Aptos" w:hAnsi="Aptos"/>
          <w:sz w:val="22"/>
        </w:rPr>
      </w:pPr>
    </w:p>
    <w:p w14:paraId="60C27F15" w14:textId="77777777" w:rsidR="000C7911" w:rsidRPr="00902AE8" w:rsidRDefault="000C7911" w:rsidP="00222F65">
      <w:pPr>
        <w:rPr>
          <w:rFonts w:ascii="Aptos" w:hAnsi="Aptos"/>
          <w:sz w:val="22"/>
        </w:rPr>
      </w:pPr>
    </w:p>
    <w:p w14:paraId="20922864" w14:textId="77777777" w:rsidR="00F550FA" w:rsidRPr="00902AE8" w:rsidRDefault="004B15B1" w:rsidP="004F32CF">
      <w:pPr>
        <w:tabs>
          <w:tab w:val="left" w:leader="underscore" w:pos="9923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Anlass:</w:t>
      </w:r>
      <w:r w:rsidR="002732CF" w:rsidRPr="00902AE8">
        <w:rPr>
          <w:rFonts w:ascii="Aptos" w:hAnsi="Aptos"/>
          <w:sz w:val="22"/>
        </w:rPr>
        <w:tab/>
      </w:r>
    </w:p>
    <w:p w14:paraId="22243D0D" w14:textId="77777777" w:rsidR="00FA34BE" w:rsidRPr="00902AE8" w:rsidRDefault="00FA34BE" w:rsidP="004F32CF">
      <w:pPr>
        <w:tabs>
          <w:tab w:val="left" w:leader="underscore" w:pos="9923"/>
        </w:tabs>
        <w:rPr>
          <w:rFonts w:ascii="Aptos" w:hAnsi="Aptos"/>
          <w:sz w:val="22"/>
        </w:rPr>
      </w:pPr>
    </w:p>
    <w:p w14:paraId="6346E274" w14:textId="77777777" w:rsidR="00FA34BE" w:rsidRPr="00902AE8" w:rsidRDefault="00FA34BE" w:rsidP="00FA34BE">
      <w:pPr>
        <w:tabs>
          <w:tab w:val="left" w:leader="underscore" w:pos="9923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Veranstaltungsort:</w:t>
      </w:r>
      <w:r w:rsidRPr="00902AE8">
        <w:rPr>
          <w:rFonts w:ascii="Aptos" w:hAnsi="Aptos"/>
          <w:sz w:val="22"/>
        </w:rPr>
        <w:tab/>
      </w:r>
    </w:p>
    <w:p w14:paraId="316A67F7" w14:textId="77777777" w:rsidR="00FA34BE" w:rsidRPr="00902AE8" w:rsidRDefault="00FA34BE" w:rsidP="00FA34BE">
      <w:pPr>
        <w:tabs>
          <w:tab w:val="left" w:leader="underscore" w:pos="9923"/>
        </w:tabs>
        <w:rPr>
          <w:rFonts w:ascii="Aptos" w:hAnsi="Aptos"/>
          <w:sz w:val="22"/>
        </w:rPr>
      </w:pPr>
    </w:p>
    <w:p w14:paraId="5A2330D1" w14:textId="77777777" w:rsidR="00FA34BE" w:rsidRPr="00902AE8" w:rsidRDefault="00FA34BE" w:rsidP="00FA34BE">
      <w:pPr>
        <w:tabs>
          <w:tab w:val="left" w:leader="underscore" w:pos="5387"/>
          <w:tab w:val="left" w:leader="underscore" w:pos="9923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Durchführungsdatum:</w:t>
      </w:r>
      <w:r w:rsidRPr="00902AE8">
        <w:rPr>
          <w:rFonts w:ascii="Aptos" w:hAnsi="Aptos"/>
          <w:sz w:val="22"/>
        </w:rPr>
        <w:tab/>
        <w:t>Anzahl zu erwartende Personen:</w:t>
      </w:r>
      <w:r w:rsidRPr="00902AE8">
        <w:rPr>
          <w:rFonts w:ascii="Aptos" w:hAnsi="Aptos"/>
          <w:sz w:val="22"/>
        </w:rPr>
        <w:tab/>
      </w:r>
    </w:p>
    <w:p w14:paraId="1314A3B6" w14:textId="77777777" w:rsidR="00042B95" w:rsidRPr="00902AE8" w:rsidRDefault="00042B95" w:rsidP="00222F65">
      <w:pPr>
        <w:rPr>
          <w:rFonts w:ascii="Aptos" w:hAnsi="Aptos"/>
          <w:sz w:val="22"/>
        </w:rPr>
      </w:pPr>
    </w:p>
    <w:p w14:paraId="19D9322B" w14:textId="77777777" w:rsidR="000C7911" w:rsidRPr="00902AE8" w:rsidRDefault="006E682F" w:rsidP="005951FA">
      <w:pPr>
        <w:tabs>
          <w:tab w:val="left" w:pos="8080"/>
          <w:tab w:val="left" w:pos="8789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Anlass mit Alkoholausschank:</w:t>
      </w:r>
      <w:r w:rsidRPr="00902AE8">
        <w:rPr>
          <w:rFonts w:ascii="Aptos" w:hAnsi="Aptos"/>
          <w:sz w:val="22"/>
        </w:rPr>
        <w:tab/>
      </w:r>
      <w:r w:rsidR="000C7911" w:rsidRPr="00902AE8">
        <w:rPr>
          <w:rFonts w:ascii="Aptos" w:hAnsi="Aptos"/>
          <w:sz w:val="22"/>
        </w:rPr>
        <w:t>Ja</w:t>
      </w:r>
      <w:r w:rsidR="000C7911" w:rsidRPr="00902AE8">
        <w:rPr>
          <w:rFonts w:ascii="Aptos" w:hAnsi="Aptos"/>
          <w:sz w:val="22"/>
        </w:rPr>
        <w:tab/>
        <w:t>Nein</w:t>
      </w:r>
    </w:p>
    <w:p w14:paraId="3C66662D" w14:textId="77777777" w:rsidR="00042B95" w:rsidRPr="00902AE8" w:rsidRDefault="00042B95" w:rsidP="000C7911">
      <w:pPr>
        <w:tabs>
          <w:tab w:val="left" w:pos="7797"/>
          <w:tab w:val="left" w:leader="underscore" w:pos="9356"/>
        </w:tabs>
        <w:rPr>
          <w:rFonts w:ascii="Aptos" w:hAnsi="Aptos"/>
          <w:sz w:val="22"/>
        </w:rPr>
      </w:pPr>
      <w:proofErr w:type="spellStart"/>
      <w:r w:rsidRPr="00902AE8">
        <w:rPr>
          <w:rFonts w:ascii="Aptos" w:hAnsi="Aptos"/>
          <w:sz w:val="22"/>
        </w:rPr>
        <w:t>Alterslimite</w:t>
      </w:r>
      <w:proofErr w:type="spellEnd"/>
      <w:r w:rsidRPr="00902AE8">
        <w:rPr>
          <w:rFonts w:ascii="Aptos" w:hAnsi="Aptos"/>
          <w:sz w:val="22"/>
        </w:rPr>
        <w:t xml:space="preserve"> für den Anlass:</w:t>
      </w:r>
      <w:r w:rsidR="000C7911" w:rsidRPr="00902AE8">
        <w:rPr>
          <w:rFonts w:ascii="Aptos" w:hAnsi="Aptos"/>
          <w:sz w:val="22"/>
        </w:rPr>
        <w:tab/>
      </w:r>
      <w:r w:rsidR="000C7911" w:rsidRPr="00902AE8">
        <w:rPr>
          <w:rFonts w:ascii="Aptos" w:hAnsi="Aptos"/>
          <w:sz w:val="22"/>
          <w:u w:val="single"/>
        </w:rPr>
        <w:tab/>
      </w:r>
      <w:r w:rsidR="005D2925" w:rsidRPr="00902AE8">
        <w:rPr>
          <w:rFonts w:ascii="Aptos" w:hAnsi="Aptos"/>
          <w:sz w:val="22"/>
          <w:u w:val="single"/>
        </w:rPr>
        <w:t xml:space="preserve"> </w:t>
      </w:r>
      <w:r w:rsidR="000C7911" w:rsidRPr="00902AE8">
        <w:rPr>
          <w:rFonts w:ascii="Aptos" w:hAnsi="Aptos"/>
          <w:sz w:val="22"/>
        </w:rPr>
        <w:t>Jahre</w:t>
      </w:r>
    </w:p>
    <w:p w14:paraId="3F6A9BEC" w14:textId="77777777" w:rsidR="00042B95" w:rsidRPr="00902AE8" w:rsidRDefault="00042B95" w:rsidP="00222F65">
      <w:pPr>
        <w:rPr>
          <w:rFonts w:ascii="Aptos" w:hAnsi="Aptos"/>
          <w:sz w:val="22"/>
        </w:rPr>
      </w:pPr>
    </w:p>
    <w:p w14:paraId="77EC82D3" w14:textId="77777777" w:rsidR="00042B95" w:rsidRPr="00902AE8" w:rsidRDefault="00042B95" w:rsidP="005951FA">
      <w:pPr>
        <w:tabs>
          <w:tab w:val="left" w:pos="8080"/>
          <w:tab w:val="left" w:pos="8789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Werden Kontrollarmbänder benötigt:</w:t>
      </w:r>
      <w:r w:rsidR="000C7911" w:rsidRPr="00902AE8">
        <w:rPr>
          <w:rFonts w:ascii="Aptos" w:hAnsi="Aptos"/>
          <w:sz w:val="22"/>
        </w:rPr>
        <w:tab/>
        <w:t>Ja</w:t>
      </w:r>
      <w:r w:rsidR="000C7911" w:rsidRPr="00902AE8">
        <w:rPr>
          <w:rFonts w:ascii="Aptos" w:hAnsi="Aptos"/>
          <w:sz w:val="22"/>
        </w:rPr>
        <w:tab/>
        <w:t>Nein</w:t>
      </w:r>
    </w:p>
    <w:p w14:paraId="4763CD8A" w14:textId="77777777" w:rsidR="000C7911" w:rsidRPr="00902AE8" w:rsidRDefault="00042B95" w:rsidP="00FA34BE">
      <w:pPr>
        <w:tabs>
          <w:tab w:val="left" w:pos="8080"/>
          <w:tab w:val="left" w:leader="underscore" w:pos="9356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Wie viele werden benötigt:</w:t>
      </w:r>
      <w:r w:rsidR="000C7911" w:rsidRPr="00902AE8">
        <w:rPr>
          <w:rFonts w:ascii="Aptos" w:hAnsi="Aptos"/>
          <w:sz w:val="22"/>
        </w:rPr>
        <w:tab/>
      </w:r>
      <w:r w:rsidR="005D2925" w:rsidRPr="00902AE8">
        <w:rPr>
          <w:rFonts w:ascii="Aptos" w:hAnsi="Aptos"/>
          <w:sz w:val="22"/>
          <w:u w:val="single"/>
        </w:rPr>
        <w:tab/>
        <w:t xml:space="preserve"> </w:t>
      </w:r>
      <w:r w:rsidR="000C7911" w:rsidRPr="00902AE8">
        <w:rPr>
          <w:rFonts w:ascii="Aptos" w:hAnsi="Aptos"/>
          <w:sz w:val="22"/>
        </w:rPr>
        <w:t>Stück</w:t>
      </w:r>
    </w:p>
    <w:p w14:paraId="5AD10EC2" w14:textId="77777777" w:rsidR="005D2925" w:rsidRPr="00902AE8" w:rsidRDefault="005D2925" w:rsidP="005D2925">
      <w:pPr>
        <w:tabs>
          <w:tab w:val="left" w:pos="7797"/>
          <w:tab w:val="left" w:leader="underscore" w:pos="9356"/>
        </w:tabs>
        <w:rPr>
          <w:rFonts w:ascii="Aptos" w:hAnsi="Aptos"/>
          <w:sz w:val="22"/>
        </w:rPr>
      </w:pPr>
    </w:p>
    <w:p w14:paraId="21300A56" w14:textId="77777777" w:rsidR="000C7911" w:rsidRPr="00902AE8" w:rsidRDefault="00042B95" w:rsidP="005951FA">
      <w:pPr>
        <w:tabs>
          <w:tab w:val="left" w:pos="8080"/>
          <w:tab w:val="left" w:pos="8789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Werden 16/18 Jahre Hinweisschilder benötigt:</w:t>
      </w:r>
      <w:r w:rsidR="000C7911" w:rsidRPr="00902AE8">
        <w:rPr>
          <w:rFonts w:ascii="Aptos" w:hAnsi="Aptos"/>
          <w:sz w:val="22"/>
        </w:rPr>
        <w:tab/>
        <w:t>Ja</w:t>
      </w:r>
      <w:r w:rsidR="000C7911" w:rsidRPr="00902AE8">
        <w:rPr>
          <w:rFonts w:ascii="Aptos" w:hAnsi="Aptos"/>
          <w:sz w:val="22"/>
        </w:rPr>
        <w:tab/>
        <w:t>Nein</w:t>
      </w:r>
    </w:p>
    <w:p w14:paraId="4B094142" w14:textId="77777777" w:rsidR="00042B95" w:rsidRPr="00902AE8" w:rsidRDefault="00042B95" w:rsidP="005951FA">
      <w:pPr>
        <w:tabs>
          <w:tab w:val="left" w:pos="7797"/>
          <w:tab w:val="left" w:leader="underscore" w:pos="9356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Wie viele werden benötigt:</w:t>
      </w:r>
      <w:r w:rsidR="000C7911" w:rsidRPr="00902AE8">
        <w:rPr>
          <w:rFonts w:ascii="Aptos" w:hAnsi="Aptos"/>
          <w:sz w:val="22"/>
        </w:rPr>
        <w:tab/>
      </w:r>
      <w:r w:rsidR="005D2925" w:rsidRPr="00902AE8">
        <w:rPr>
          <w:rFonts w:ascii="Aptos" w:hAnsi="Aptos"/>
          <w:sz w:val="22"/>
          <w:u w:val="single"/>
        </w:rPr>
        <w:tab/>
        <w:t xml:space="preserve"> </w:t>
      </w:r>
      <w:r w:rsidR="000C7911" w:rsidRPr="00902AE8">
        <w:rPr>
          <w:rFonts w:ascii="Aptos" w:hAnsi="Aptos"/>
          <w:sz w:val="22"/>
        </w:rPr>
        <w:t>Stück</w:t>
      </w:r>
    </w:p>
    <w:p w14:paraId="3D196DC6" w14:textId="77777777" w:rsidR="00042B95" w:rsidRPr="00902AE8" w:rsidRDefault="00042B95" w:rsidP="005951FA">
      <w:pPr>
        <w:tabs>
          <w:tab w:val="left" w:pos="8080"/>
          <w:tab w:val="left" w:pos="8789"/>
        </w:tabs>
        <w:rPr>
          <w:rFonts w:ascii="Aptos" w:hAnsi="Aptos"/>
          <w:sz w:val="22"/>
        </w:rPr>
      </w:pPr>
    </w:p>
    <w:p w14:paraId="139514E2" w14:textId="77777777" w:rsidR="00042B95" w:rsidRPr="00902AE8" w:rsidRDefault="00042B95" w:rsidP="004F32CF">
      <w:pPr>
        <w:tabs>
          <w:tab w:val="left" w:leader="underscore" w:pos="9923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Name und Vornam</w:t>
      </w:r>
      <w:r w:rsidR="002732CF" w:rsidRPr="00902AE8">
        <w:rPr>
          <w:rFonts w:ascii="Aptos" w:hAnsi="Aptos"/>
          <w:sz w:val="22"/>
        </w:rPr>
        <w:t>e:</w:t>
      </w:r>
      <w:r w:rsidR="002732CF" w:rsidRPr="00902AE8">
        <w:rPr>
          <w:rFonts w:ascii="Aptos" w:hAnsi="Aptos"/>
          <w:sz w:val="22"/>
        </w:rPr>
        <w:tab/>
      </w:r>
    </w:p>
    <w:p w14:paraId="594ECE4F" w14:textId="77777777" w:rsidR="00042B95" w:rsidRPr="00902AE8" w:rsidRDefault="00042B95" w:rsidP="00042B95">
      <w:pPr>
        <w:ind w:left="2127" w:firstLine="3"/>
        <w:jc w:val="both"/>
        <w:rPr>
          <w:rFonts w:ascii="Aptos" w:hAnsi="Aptos"/>
          <w:sz w:val="22"/>
        </w:rPr>
      </w:pPr>
    </w:p>
    <w:p w14:paraId="3F4D8CFC" w14:textId="77777777" w:rsidR="00042B95" w:rsidRPr="00902AE8" w:rsidRDefault="00042B95" w:rsidP="004F32CF">
      <w:pPr>
        <w:tabs>
          <w:tab w:val="left" w:leader="underscore" w:pos="9923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Adress</w:t>
      </w:r>
      <w:r w:rsidR="005951FA" w:rsidRPr="00902AE8">
        <w:rPr>
          <w:rFonts w:ascii="Aptos" w:hAnsi="Aptos"/>
          <w:sz w:val="22"/>
        </w:rPr>
        <w:t>e:</w:t>
      </w:r>
      <w:r w:rsidR="002732CF" w:rsidRPr="00902AE8">
        <w:rPr>
          <w:rFonts w:ascii="Aptos" w:hAnsi="Aptos"/>
          <w:sz w:val="22"/>
        </w:rPr>
        <w:tab/>
      </w:r>
    </w:p>
    <w:p w14:paraId="1D2662AF" w14:textId="77777777" w:rsidR="00042B95" w:rsidRPr="00902AE8" w:rsidRDefault="00042B95" w:rsidP="00042B95">
      <w:pPr>
        <w:ind w:left="2127" w:firstLine="3"/>
        <w:jc w:val="both"/>
        <w:rPr>
          <w:rFonts w:ascii="Aptos" w:hAnsi="Aptos"/>
          <w:sz w:val="22"/>
        </w:rPr>
      </w:pPr>
    </w:p>
    <w:p w14:paraId="64A4A3D2" w14:textId="77777777" w:rsidR="008F76EE" w:rsidRPr="00902AE8" w:rsidRDefault="00042B95" w:rsidP="005951FA">
      <w:pPr>
        <w:ind w:left="2850"/>
        <w:jc w:val="both"/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Ich bestätige hiermit, dass die auf dem Beiblatt erwähnten Jugendschutzbestimmungen eingehalten werden, die Empfehlungen zur Kenntnis genommen wurden und für den oben genannten Anlass die volle Verantwortung übernommen wird.</w:t>
      </w:r>
    </w:p>
    <w:p w14:paraId="1B2D9DBC" w14:textId="77777777" w:rsidR="006E682F" w:rsidRPr="00902AE8" w:rsidRDefault="006E682F" w:rsidP="006E682F">
      <w:pPr>
        <w:jc w:val="both"/>
        <w:rPr>
          <w:rFonts w:ascii="Aptos" w:hAnsi="Aptos"/>
          <w:sz w:val="22"/>
        </w:rPr>
      </w:pPr>
    </w:p>
    <w:p w14:paraId="40090519" w14:textId="77777777" w:rsidR="006E682F" w:rsidRPr="00902AE8" w:rsidRDefault="006E682F" w:rsidP="002732CF">
      <w:pPr>
        <w:tabs>
          <w:tab w:val="left" w:leader="underscore" w:pos="9781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 xml:space="preserve">Bestelltes Material </w:t>
      </w:r>
      <w:r w:rsidR="0015033C" w:rsidRPr="00902AE8">
        <w:rPr>
          <w:rFonts w:ascii="Aptos" w:hAnsi="Aptos"/>
          <w:sz w:val="22"/>
        </w:rPr>
        <w:t>kann bei</w:t>
      </w:r>
      <w:r w:rsidRPr="00902AE8">
        <w:rPr>
          <w:rFonts w:ascii="Aptos" w:hAnsi="Aptos"/>
          <w:sz w:val="22"/>
        </w:rPr>
        <w:t xml:space="preserve"> </w:t>
      </w:r>
      <w:r w:rsidR="00F70015" w:rsidRPr="00902AE8">
        <w:rPr>
          <w:rFonts w:ascii="Aptos" w:hAnsi="Aptos"/>
          <w:sz w:val="22"/>
        </w:rPr>
        <w:t xml:space="preserve">der </w:t>
      </w:r>
      <w:r w:rsidRPr="00902AE8">
        <w:rPr>
          <w:rFonts w:ascii="Aptos" w:hAnsi="Aptos"/>
          <w:sz w:val="22"/>
        </w:rPr>
        <w:t>Abte</w:t>
      </w:r>
      <w:r w:rsidR="0015033C" w:rsidRPr="00902AE8">
        <w:rPr>
          <w:rFonts w:ascii="Aptos" w:hAnsi="Aptos"/>
          <w:sz w:val="22"/>
        </w:rPr>
        <w:t>ilung Gesellschaft und Soziales abgeholt werden.</w:t>
      </w:r>
    </w:p>
    <w:p w14:paraId="351554B8" w14:textId="77777777" w:rsidR="00743489" w:rsidRPr="00902AE8" w:rsidRDefault="00743489" w:rsidP="00743489">
      <w:pPr>
        <w:jc w:val="both"/>
        <w:rPr>
          <w:rFonts w:ascii="Aptos" w:hAnsi="Aptos"/>
          <w:sz w:val="22"/>
        </w:rPr>
      </w:pPr>
    </w:p>
    <w:p w14:paraId="0E5FD902" w14:textId="77777777" w:rsidR="00042B95" w:rsidRPr="00902AE8" w:rsidRDefault="00743489" w:rsidP="002732CF">
      <w:pPr>
        <w:tabs>
          <w:tab w:val="left" w:leader="underscore" w:pos="9781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Gemeindeverwaltung Rothenburg</w:t>
      </w:r>
    </w:p>
    <w:p w14:paraId="0E14E41E" w14:textId="77777777" w:rsidR="00743489" w:rsidRPr="00902AE8" w:rsidRDefault="00743489" w:rsidP="002732CF">
      <w:pPr>
        <w:tabs>
          <w:tab w:val="left" w:leader="underscore" w:pos="9781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Gesellschaft und Soziales, 1. OG</w:t>
      </w:r>
    </w:p>
    <w:p w14:paraId="528003D3" w14:textId="77777777" w:rsidR="00743489" w:rsidRPr="00902AE8" w:rsidRDefault="00743489" w:rsidP="002732CF">
      <w:pPr>
        <w:tabs>
          <w:tab w:val="left" w:leader="underscore" w:pos="9781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Stationsstrasse 4</w:t>
      </w:r>
    </w:p>
    <w:p w14:paraId="141FA6F2" w14:textId="77777777" w:rsidR="00743489" w:rsidRPr="00902AE8" w:rsidRDefault="00743489" w:rsidP="002732CF">
      <w:pPr>
        <w:tabs>
          <w:tab w:val="left" w:leader="underscore" w:pos="9781"/>
        </w:tabs>
        <w:rPr>
          <w:rFonts w:ascii="Aptos" w:hAnsi="Aptos"/>
          <w:sz w:val="22"/>
        </w:rPr>
      </w:pPr>
      <w:r w:rsidRPr="00902AE8">
        <w:rPr>
          <w:rFonts w:ascii="Aptos" w:hAnsi="Aptos"/>
          <w:sz w:val="22"/>
        </w:rPr>
        <w:t>6023 Rothenburg</w:t>
      </w:r>
    </w:p>
    <w:p w14:paraId="1D545DF8" w14:textId="77777777" w:rsidR="00C93B7B" w:rsidRPr="00902AE8" w:rsidRDefault="00C93B7B" w:rsidP="00042B95">
      <w:pPr>
        <w:jc w:val="both"/>
        <w:rPr>
          <w:rFonts w:ascii="Aptos" w:hAnsi="Aptos"/>
        </w:rPr>
      </w:pPr>
    </w:p>
    <w:p w14:paraId="48A5B495" w14:textId="77777777" w:rsidR="00C93B7B" w:rsidRPr="00902AE8" w:rsidRDefault="00C93B7B">
      <w:pPr>
        <w:spacing w:line="240" w:lineRule="auto"/>
        <w:ind w:left="0" w:right="0"/>
        <w:rPr>
          <w:rFonts w:ascii="Aptos" w:hAnsi="Aptos"/>
        </w:rPr>
      </w:pPr>
      <w:r w:rsidRPr="00902AE8">
        <w:rPr>
          <w:rFonts w:ascii="Aptos" w:hAnsi="Aptos"/>
        </w:rPr>
        <w:br w:type="page"/>
      </w:r>
    </w:p>
    <w:p w14:paraId="180D8888" w14:textId="77777777" w:rsidR="00C93B7B" w:rsidRPr="00902AE8" w:rsidRDefault="001E4BA5" w:rsidP="00042B95">
      <w:pPr>
        <w:jc w:val="both"/>
        <w:rPr>
          <w:rFonts w:ascii="Aptos" w:hAnsi="Aptos"/>
        </w:rPr>
      </w:pPr>
      <w:r w:rsidRPr="00902AE8">
        <w:rPr>
          <w:rFonts w:ascii="Aptos" w:hAnsi="Aptos"/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3DD0D728" wp14:editId="2B380174">
            <wp:simplePos x="0" y="0"/>
            <wp:positionH relativeFrom="column">
              <wp:posOffset>736600</wp:posOffset>
            </wp:positionH>
            <wp:positionV relativeFrom="paragraph">
              <wp:posOffset>133985</wp:posOffset>
            </wp:positionV>
            <wp:extent cx="2232025" cy="330835"/>
            <wp:effectExtent l="0" t="0" r="0" b="0"/>
            <wp:wrapNone/>
            <wp:docPr id="5" name="Grafik 5" descr="Zurück Prävention Nach Lebensphasen Zurück Nach Lebensphasen Frühe Kindheit  Zurück Frühe Kindheit Elternanlässe Spiel stärkt! Starke Gefühle Zurück  Starke Gefühle Verstehen Begleiten Reflektieren Notfall Kindheit Zurück  Kindheit Elternanläs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urück Prävention Nach Lebensphasen Zurück Nach Lebensphasen Frühe Kindheit  Zurück Frühe Kindheit Elternanlässe Spiel stärkt! Starke Gefühle Zurück  Starke Gefühle Verstehen Begleiten Reflektieren Notfall Kindheit Zurück  Kindheit Elternanlässe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B7B" w:rsidRPr="00902AE8">
        <w:rPr>
          <w:rFonts w:ascii="Aptos" w:hAnsi="Aptos"/>
          <w:noProof/>
        </w:rPr>
        <w:drawing>
          <wp:anchor distT="0" distB="0" distL="114300" distR="114300" simplePos="0" relativeHeight="251659776" behindDoc="1" locked="0" layoutInCell="1" allowOverlap="1" wp14:anchorId="6DF41F3A" wp14:editId="495EF672">
            <wp:simplePos x="0" y="0"/>
            <wp:positionH relativeFrom="column">
              <wp:posOffset>3854510</wp:posOffset>
            </wp:positionH>
            <wp:positionV relativeFrom="paragraph">
              <wp:posOffset>-913406</wp:posOffset>
            </wp:positionV>
            <wp:extent cx="3686175" cy="1466850"/>
            <wp:effectExtent l="0" t="0" r="9525" b="0"/>
            <wp:wrapNone/>
            <wp:docPr id="1" name="Bild 11" descr="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anda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B790F" w14:textId="77777777" w:rsidR="00C93B7B" w:rsidRPr="00902AE8" w:rsidRDefault="001E4BA5" w:rsidP="001E4BA5">
      <w:pPr>
        <w:tabs>
          <w:tab w:val="left" w:pos="2668"/>
        </w:tabs>
        <w:jc w:val="both"/>
        <w:rPr>
          <w:rFonts w:ascii="Aptos" w:hAnsi="Aptos"/>
        </w:rPr>
      </w:pPr>
      <w:r w:rsidRPr="00902AE8">
        <w:rPr>
          <w:rFonts w:ascii="Aptos" w:hAnsi="Aptos"/>
        </w:rPr>
        <w:tab/>
      </w:r>
    </w:p>
    <w:p w14:paraId="36A0225F" w14:textId="77777777" w:rsidR="00C93B7B" w:rsidRPr="00902AE8" w:rsidRDefault="00C93B7B" w:rsidP="00042B95">
      <w:pPr>
        <w:jc w:val="both"/>
        <w:rPr>
          <w:rFonts w:ascii="Aptos" w:hAnsi="Aptos"/>
        </w:rPr>
      </w:pPr>
    </w:p>
    <w:p w14:paraId="38535BE5" w14:textId="77777777" w:rsidR="00C93B7B" w:rsidRPr="00902AE8" w:rsidRDefault="00C93B7B" w:rsidP="00042B95">
      <w:pPr>
        <w:jc w:val="both"/>
        <w:rPr>
          <w:rFonts w:ascii="Aptos" w:hAnsi="Aptos"/>
        </w:rPr>
      </w:pPr>
    </w:p>
    <w:p w14:paraId="70F941AC" w14:textId="77777777" w:rsidR="00C93B7B" w:rsidRPr="00902AE8" w:rsidRDefault="00C93B7B" w:rsidP="00042B95">
      <w:pPr>
        <w:jc w:val="both"/>
        <w:rPr>
          <w:rFonts w:ascii="Aptos" w:hAnsi="Aptos"/>
        </w:rPr>
      </w:pPr>
    </w:p>
    <w:p w14:paraId="25594964" w14:textId="77777777" w:rsidR="00C93B7B" w:rsidRPr="00902AE8" w:rsidRDefault="00C93B7B" w:rsidP="00042B95">
      <w:pPr>
        <w:jc w:val="both"/>
        <w:rPr>
          <w:rFonts w:ascii="Aptos" w:hAnsi="Aptos"/>
        </w:rPr>
      </w:pPr>
    </w:p>
    <w:p w14:paraId="6D613600" w14:textId="77777777" w:rsidR="001E4BA5" w:rsidRPr="00902AE8" w:rsidRDefault="00C93B7B" w:rsidP="006E682F">
      <w:pPr>
        <w:ind w:left="1418" w:firstLine="709"/>
        <w:jc w:val="both"/>
        <w:rPr>
          <w:rFonts w:ascii="Aptos" w:hAnsi="Aptos"/>
          <w:b/>
          <w:sz w:val="32"/>
        </w:rPr>
      </w:pPr>
      <w:r w:rsidRPr="00902AE8">
        <w:rPr>
          <w:rFonts w:ascii="Aptos" w:hAnsi="Aptos"/>
          <w:b/>
          <w:sz w:val="32"/>
        </w:rPr>
        <w:t>Checkliste Jugen</w:t>
      </w:r>
      <w:r w:rsidR="00930534" w:rsidRPr="00902AE8">
        <w:rPr>
          <w:rFonts w:ascii="Aptos" w:hAnsi="Aptos"/>
          <w:b/>
          <w:sz w:val="32"/>
        </w:rPr>
        <w:t>d</w:t>
      </w:r>
      <w:r w:rsidRPr="00902AE8">
        <w:rPr>
          <w:rFonts w:ascii="Aptos" w:hAnsi="Aptos"/>
          <w:b/>
          <w:sz w:val="32"/>
        </w:rPr>
        <w:t>schutz</w:t>
      </w:r>
    </w:p>
    <w:p w14:paraId="45619270" w14:textId="77777777" w:rsidR="001E4BA5" w:rsidRPr="00902AE8" w:rsidRDefault="001E4BA5" w:rsidP="001E4BA5">
      <w:pPr>
        <w:rPr>
          <w:rFonts w:ascii="Aptos" w:hAnsi="Aptos"/>
        </w:rPr>
      </w:pPr>
      <w:r w:rsidRPr="00902AE8">
        <w:rPr>
          <w:rFonts w:ascii="Aptos" w:hAnsi="Aptos"/>
          <w:b/>
        </w:rPr>
        <w:t>(z)</w:t>
      </w:r>
      <w:r w:rsidRPr="00902AE8">
        <w:rPr>
          <w:rFonts w:ascii="Aptos" w:hAnsi="Aptos"/>
        </w:rPr>
        <w:t xml:space="preserve"> = zwingende Auflagen des Gesetzes, können durch Polizei kontrolliert werden</w:t>
      </w:r>
    </w:p>
    <w:p w14:paraId="4B3BB704" w14:textId="77777777" w:rsidR="001E4BA5" w:rsidRPr="00902AE8" w:rsidRDefault="001E4BA5" w:rsidP="001E4BA5">
      <w:pPr>
        <w:rPr>
          <w:rFonts w:ascii="Aptos" w:hAnsi="Aptos"/>
          <w:sz w:val="32"/>
        </w:rPr>
      </w:pPr>
    </w:p>
    <w:p w14:paraId="4CE8F69C" w14:textId="77777777" w:rsidR="001E4BA5" w:rsidRPr="00902AE8" w:rsidRDefault="001E4BA5" w:rsidP="001E4BA5">
      <w:pPr>
        <w:rPr>
          <w:rFonts w:ascii="Aptos" w:hAnsi="Aptos"/>
          <w:b/>
        </w:rPr>
      </w:pPr>
      <w:r w:rsidRPr="00902AE8">
        <w:rPr>
          <w:rFonts w:ascii="Aptos" w:hAnsi="Aptos"/>
          <w:b/>
        </w:rPr>
        <w:t>Grundsätzliches:</w:t>
      </w:r>
    </w:p>
    <w:p w14:paraId="20499691" w14:textId="77777777" w:rsidR="001E4BA5" w:rsidRPr="00902AE8" w:rsidRDefault="001E4BA5" w:rsidP="00787BFD">
      <w:pPr>
        <w:ind w:left="2694" w:firstLine="142"/>
        <w:rPr>
          <w:rFonts w:ascii="Aptos" w:hAnsi="Aptos"/>
        </w:rPr>
      </w:pPr>
      <w:r w:rsidRPr="00902AE8">
        <w:rPr>
          <w:rFonts w:ascii="Aptos" w:hAnsi="Aptos"/>
        </w:rPr>
        <w:t xml:space="preserve">Ausweispflicht und </w:t>
      </w:r>
      <w:proofErr w:type="spellStart"/>
      <w:r w:rsidRPr="00902AE8">
        <w:rPr>
          <w:rFonts w:ascii="Aptos" w:hAnsi="Aptos"/>
        </w:rPr>
        <w:t>Alterslimite</w:t>
      </w:r>
      <w:proofErr w:type="spellEnd"/>
      <w:r w:rsidRPr="00902AE8">
        <w:rPr>
          <w:rFonts w:ascii="Aptos" w:hAnsi="Aptos"/>
        </w:rPr>
        <w:t xml:space="preserve"> sind auf Plakaten, Flyern und Werbeauftritten festgelegt</w:t>
      </w:r>
    </w:p>
    <w:p w14:paraId="4221EEA0" w14:textId="77777777" w:rsidR="001E4BA5" w:rsidRPr="00902AE8" w:rsidRDefault="001E4BA5" w:rsidP="00787BFD">
      <w:pPr>
        <w:ind w:left="2694" w:firstLine="142"/>
        <w:rPr>
          <w:rFonts w:ascii="Aptos" w:hAnsi="Aptos"/>
        </w:rPr>
      </w:pPr>
      <w:r w:rsidRPr="00902AE8">
        <w:rPr>
          <w:rFonts w:ascii="Aptos" w:hAnsi="Aptos"/>
        </w:rPr>
        <w:t>Mitarbeitende sind über dem Jugendschutz informiert</w:t>
      </w:r>
    </w:p>
    <w:p w14:paraId="2ACC4193" w14:textId="77777777" w:rsidR="009B1316" w:rsidRPr="00902AE8" w:rsidRDefault="009B1316" w:rsidP="00787BFD">
      <w:pPr>
        <w:ind w:left="2694" w:firstLine="142"/>
        <w:rPr>
          <w:rFonts w:ascii="Aptos" w:hAnsi="Aptos"/>
        </w:rPr>
      </w:pPr>
      <w:r w:rsidRPr="00902AE8">
        <w:rPr>
          <w:rFonts w:ascii="Aptos" w:hAnsi="Aptos"/>
        </w:rPr>
        <w:t>Jugendliche werden in die Planung miteinbezogen und zum Mitmachen aktiviert</w:t>
      </w:r>
    </w:p>
    <w:p w14:paraId="78FC68E2" w14:textId="77777777" w:rsidR="001E4BA5" w:rsidRPr="00902AE8" w:rsidRDefault="001E4BA5" w:rsidP="001E4BA5">
      <w:pPr>
        <w:rPr>
          <w:rFonts w:ascii="Aptos" w:hAnsi="Aptos"/>
        </w:rPr>
      </w:pPr>
    </w:p>
    <w:p w14:paraId="0650A70F" w14:textId="77777777" w:rsidR="001E4BA5" w:rsidRPr="00902AE8" w:rsidRDefault="001E4BA5" w:rsidP="001E4BA5">
      <w:pPr>
        <w:rPr>
          <w:rFonts w:ascii="Aptos" w:hAnsi="Aptos"/>
          <w:b/>
        </w:rPr>
      </w:pPr>
      <w:r w:rsidRPr="00902AE8">
        <w:rPr>
          <w:rFonts w:ascii="Aptos" w:hAnsi="Aptos"/>
          <w:b/>
        </w:rPr>
        <w:t>Eingangsbereich:</w:t>
      </w:r>
    </w:p>
    <w:p w14:paraId="5F258ECA" w14:textId="77777777" w:rsidR="001E4BA5" w:rsidRPr="00902AE8" w:rsidRDefault="001E4BA5" w:rsidP="00787BFD">
      <w:pPr>
        <w:ind w:left="2836"/>
        <w:rPr>
          <w:rFonts w:ascii="Aptos" w:hAnsi="Aptos"/>
        </w:rPr>
      </w:pPr>
      <w:r w:rsidRPr="00902AE8">
        <w:rPr>
          <w:rFonts w:ascii="Aptos" w:hAnsi="Aptos"/>
        </w:rPr>
        <w:t>Alterseinteilung durch farbige Kontrollbänder</w:t>
      </w:r>
    </w:p>
    <w:p w14:paraId="3EE3B8E5" w14:textId="77777777" w:rsidR="001E4BA5" w:rsidRPr="00902AE8" w:rsidRDefault="001E4BA5" w:rsidP="00787BFD">
      <w:pPr>
        <w:ind w:left="2836"/>
        <w:rPr>
          <w:rFonts w:ascii="Aptos" w:hAnsi="Aptos"/>
        </w:rPr>
      </w:pPr>
      <w:r w:rsidRPr="00902AE8">
        <w:rPr>
          <w:rFonts w:ascii="Aptos" w:hAnsi="Aptos"/>
        </w:rPr>
        <w:t xml:space="preserve">16/18 Jahre Hinweisschilder beim Eingang gut sichtbar anbringen </w:t>
      </w:r>
      <w:r w:rsidRPr="00902AE8">
        <w:rPr>
          <w:rFonts w:ascii="Aptos" w:hAnsi="Aptos"/>
          <w:b/>
        </w:rPr>
        <w:t>(z)</w:t>
      </w:r>
    </w:p>
    <w:p w14:paraId="4138F70B" w14:textId="77777777" w:rsidR="001E4BA5" w:rsidRPr="00902AE8" w:rsidRDefault="001E4BA5" w:rsidP="001E4BA5">
      <w:pPr>
        <w:rPr>
          <w:rFonts w:ascii="Aptos" w:hAnsi="Aptos"/>
        </w:rPr>
      </w:pPr>
    </w:p>
    <w:p w14:paraId="416A3045" w14:textId="77777777" w:rsidR="001E4BA5" w:rsidRPr="00902AE8" w:rsidRDefault="001E4BA5" w:rsidP="001E4BA5">
      <w:pPr>
        <w:rPr>
          <w:rFonts w:ascii="Aptos" w:hAnsi="Aptos"/>
          <w:b/>
        </w:rPr>
      </w:pPr>
      <w:r w:rsidRPr="00902AE8">
        <w:rPr>
          <w:rFonts w:ascii="Aptos" w:hAnsi="Aptos"/>
          <w:b/>
        </w:rPr>
        <w:t>Personal ist instruiert über:</w:t>
      </w:r>
    </w:p>
    <w:p w14:paraId="21CAA7A7" w14:textId="77777777" w:rsidR="001E4BA5" w:rsidRPr="00902AE8" w:rsidRDefault="001E4BA5" w:rsidP="00787BFD">
      <w:pPr>
        <w:ind w:left="2836"/>
        <w:rPr>
          <w:rFonts w:ascii="Aptos" w:hAnsi="Aptos"/>
        </w:rPr>
      </w:pPr>
      <w:r w:rsidRPr="00902AE8">
        <w:rPr>
          <w:rFonts w:ascii="Aptos" w:hAnsi="Aptos"/>
        </w:rPr>
        <w:t>Die gesetzlichen Bestimmungen des Jugendschutzes</w:t>
      </w:r>
      <w:r w:rsidR="009B1316" w:rsidRPr="00902AE8">
        <w:rPr>
          <w:rFonts w:ascii="Aptos" w:hAnsi="Aptos"/>
        </w:rPr>
        <w:t xml:space="preserve"> zu Alk</w:t>
      </w:r>
      <w:r w:rsidR="00C5174F" w:rsidRPr="00902AE8">
        <w:rPr>
          <w:rFonts w:ascii="Aptos" w:hAnsi="Aptos"/>
        </w:rPr>
        <w:t>ohol, Tabak- und Nikotinproduk</w:t>
      </w:r>
      <w:r w:rsidR="009B1316" w:rsidRPr="00902AE8">
        <w:rPr>
          <w:rFonts w:ascii="Aptos" w:hAnsi="Aptos"/>
        </w:rPr>
        <w:t>te</w:t>
      </w:r>
      <w:r w:rsidRPr="00902AE8">
        <w:rPr>
          <w:rFonts w:ascii="Aptos" w:hAnsi="Aptos"/>
        </w:rPr>
        <w:t xml:space="preserve"> </w:t>
      </w:r>
      <w:r w:rsidRPr="00902AE8">
        <w:rPr>
          <w:rFonts w:ascii="Aptos" w:hAnsi="Aptos"/>
          <w:b/>
        </w:rPr>
        <w:t>(z)</w:t>
      </w:r>
    </w:p>
    <w:p w14:paraId="768E6A50" w14:textId="77777777" w:rsidR="009B1316" w:rsidRPr="00902AE8" w:rsidRDefault="001E4BA5" w:rsidP="00787BFD">
      <w:pPr>
        <w:ind w:left="2836"/>
        <w:rPr>
          <w:rFonts w:ascii="Aptos" w:hAnsi="Aptos"/>
        </w:rPr>
      </w:pPr>
      <w:r w:rsidRPr="00902AE8">
        <w:rPr>
          <w:rFonts w:ascii="Aptos" w:hAnsi="Aptos"/>
        </w:rPr>
        <w:t>Die Ausweiskontrolle (nur amtliche Ausweise entgegennehmen)</w:t>
      </w:r>
    </w:p>
    <w:p w14:paraId="50916530" w14:textId="77777777" w:rsidR="001E4BA5" w:rsidRPr="00902AE8" w:rsidRDefault="006E682F" w:rsidP="00787BFD">
      <w:pPr>
        <w:ind w:left="2836"/>
        <w:rPr>
          <w:rFonts w:ascii="Aptos" w:hAnsi="Aptos"/>
        </w:rPr>
      </w:pPr>
      <w:r w:rsidRPr="00902AE8">
        <w:rPr>
          <w:rFonts w:ascii="Aptos" w:hAnsi="Aptos"/>
        </w:rPr>
        <w:t>Ausweis verlangen, wenn kein Kon</w:t>
      </w:r>
      <w:r w:rsidR="009B1316" w:rsidRPr="00902AE8">
        <w:rPr>
          <w:rFonts w:ascii="Aptos" w:hAnsi="Aptos"/>
        </w:rPr>
        <w:t>trollarmband Alter kennzeichnet</w:t>
      </w:r>
    </w:p>
    <w:p w14:paraId="74E3D274" w14:textId="77777777" w:rsidR="006E682F" w:rsidRPr="00902AE8" w:rsidRDefault="001E4BA5" w:rsidP="00787BFD">
      <w:pPr>
        <w:ind w:left="2836"/>
        <w:rPr>
          <w:rFonts w:ascii="Aptos" w:hAnsi="Aptos"/>
        </w:rPr>
      </w:pPr>
      <w:r w:rsidRPr="00902AE8">
        <w:rPr>
          <w:rFonts w:ascii="Aptos" w:hAnsi="Aptos"/>
        </w:rPr>
        <w:t>Das Verhalten gegenüber aggressiven Festbesuchern</w:t>
      </w:r>
    </w:p>
    <w:p w14:paraId="630D9B2F" w14:textId="77777777" w:rsidR="006E682F" w:rsidRPr="00902AE8" w:rsidRDefault="006E682F" w:rsidP="006E682F">
      <w:pPr>
        <w:rPr>
          <w:rFonts w:ascii="Aptos" w:hAnsi="Aptos"/>
        </w:rPr>
      </w:pPr>
    </w:p>
    <w:p w14:paraId="1C073B69" w14:textId="77777777" w:rsidR="006E682F" w:rsidRPr="00902AE8" w:rsidRDefault="006E682F" w:rsidP="006E682F">
      <w:pPr>
        <w:rPr>
          <w:rFonts w:ascii="Aptos" w:hAnsi="Aptos"/>
          <w:b/>
        </w:rPr>
      </w:pPr>
      <w:r w:rsidRPr="00902AE8">
        <w:rPr>
          <w:rFonts w:ascii="Aptos" w:hAnsi="Aptos"/>
          <w:b/>
        </w:rPr>
        <w:t>Ausschankbereich (Personal ist mind. 18-jährig):</w:t>
      </w:r>
    </w:p>
    <w:p w14:paraId="5C7EDCBF" w14:textId="77777777" w:rsidR="006E682F" w:rsidRPr="00902AE8" w:rsidRDefault="006E682F" w:rsidP="00787BFD">
      <w:pPr>
        <w:ind w:left="2836"/>
        <w:rPr>
          <w:rFonts w:ascii="Aptos" w:hAnsi="Aptos"/>
        </w:rPr>
      </w:pPr>
      <w:r w:rsidRPr="00902AE8">
        <w:rPr>
          <w:rFonts w:ascii="Aptos" w:hAnsi="Aptos"/>
        </w:rPr>
        <w:t xml:space="preserve">16/18 Jahre Hinweisschilder gut sichtbar anbringen </w:t>
      </w:r>
      <w:r w:rsidRPr="00902AE8">
        <w:rPr>
          <w:rFonts w:ascii="Aptos" w:hAnsi="Aptos"/>
          <w:b/>
        </w:rPr>
        <w:t>(z)</w:t>
      </w:r>
    </w:p>
    <w:p w14:paraId="09E76EAC" w14:textId="77777777" w:rsidR="006E682F" w:rsidRPr="00902AE8" w:rsidRDefault="006E682F" w:rsidP="00787BFD">
      <w:pPr>
        <w:ind w:left="2836"/>
        <w:rPr>
          <w:rFonts w:ascii="Aptos" w:hAnsi="Aptos"/>
        </w:rPr>
      </w:pPr>
      <w:r w:rsidRPr="00902AE8">
        <w:rPr>
          <w:rFonts w:ascii="Aptos" w:hAnsi="Aptos"/>
        </w:rPr>
        <w:t>Mind. 1 alkoholfreier Drink oder Shot</w:t>
      </w:r>
    </w:p>
    <w:p w14:paraId="0E8D6373" w14:textId="77777777" w:rsidR="006E682F" w:rsidRPr="00902AE8" w:rsidRDefault="006E682F" w:rsidP="00787BFD">
      <w:pPr>
        <w:ind w:left="2836"/>
        <w:rPr>
          <w:rFonts w:ascii="Aptos" w:hAnsi="Aptos"/>
        </w:rPr>
      </w:pPr>
      <w:r w:rsidRPr="00902AE8">
        <w:rPr>
          <w:rFonts w:ascii="Aptos" w:hAnsi="Aptos"/>
        </w:rPr>
        <w:t xml:space="preserve">Mind. 3 alkoholfreie Getränke günstiger abgeben als günstigstes alkoholisches Getränk </w:t>
      </w:r>
      <w:r w:rsidRPr="00902AE8">
        <w:rPr>
          <w:rFonts w:ascii="Aptos" w:hAnsi="Aptos"/>
          <w:b/>
        </w:rPr>
        <w:t>(z)</w:t>
      </w:r>
    </w:p>
    <w:p w14:paraId="612CF7A2" w14:textId="77777777" w:rsidR="006E682F" w:rsidRPr="00902AE8" w:rsidRDefault="006E682F" w:rsidP="00787BFD">
      <w:pPr>
        <w:ind w:left="2836"/>
        <w:rPr>
          <w:rFonts w:ascii="Aptos" w:hAnsi="Aptos"/>
        </w:rPr>
      </w:pPr>
      <w:r w:rsidRPr="00902AE8">
        <w:rPr>
          <w:rFonts w:ascii="Aptos" w:hAnsi="Aptos"/>
        </w:rPr>
        <w:t xml:space="preserve">Mineralwasser sehr günstig </w:t>
      </w:r>
      <w:r w:rsidR="009B1316" w:rsidRPr="00902AE8">
        <w:rPr>
          <w:rFonts w:ascii="Aptos" w:hAnsi="Aptos"/>
        </w:rPr>
        <w:t xml:space="preserve">oder sogar kostenlos </w:t>
      </w:r>
      <w:r w:rsidRPr="00902AE8">
        <w:rPr>
          <w:rFonts w:ascii="Aptos" w:hAnsi="Aptos"/>
        </w:rPr>
        <w:t>abgeben</w:t>
      </w:r>
    </w:p>
    <w:p w14:paraId="1524FF49" w14:textId="77777777" w:rsidR="006E682F" w:rsidRPr="00902AE8" w:rsidRDefault="006E682F" w:rsidP="006E682F">
      <w:pPr>
        <w:rPr>
          <w:rFonts w:ascii="Aptos" w:hAnsi="Aptos"/>
        </w:rPr>
      </w:pPr>
    </w:p>
    <w:p w14:paraId="4762498B" w14:textId="77777777" w:rsidR="006E682F" w:rsidRPr="00902AE8" w:rsidRDefault="006E682F" w:rsidP="006E682F">
      <w:pPr>
        <w:rPr>
          <w:rFonts w:ascii="Aptos" w:hAnsi="Aptos"/>
          <w:b/>
        </w:rPr>
      </w:pPr>
      <w:r w:rsidRPr="00902AE8">
        <w:rPr>
          <w:rFonts w:ascii="Aptos" w:hAnsi="Aptos"/>
          <w:b/>
        </w:rPr>
        <w:t>Weitere Informationen:</w:t>
      </w:r>
    </w:p>
    <w:p w14:paraId="20AC31EA" w14:textId="77777777" w:rsidR="006E682F" w:rsidRPr="00902AE8" w:rsidRDefault="00930534" w:rsidP="00787BFD">
      <w:pPr>
        <w:pStyle w:val="Listenabsatz"/>
        <w:ind w:left="2127" w:firstLine="709"/>
        <w:rPr>
          <w:rFonts w:ascii="Aptos" w:hAnsi="Aptos"/>
        </w:rPr>
      </w:pPr>
      <w:hyperlink r:id="rId13" w:history="1">
        <w:r w:rsidRPr="00902AE8">
          <w:rPr>
            <w:rStyle w:val="Hyperlink"/>
            <w:rFonts w:ascii="Aptos" w:hAnsi="Aptos"/>
          </w:rPr>
          <w:t>www.akzent-luzern.ch/luegsch</w:t>
        </w:r>
      </w:hyperlink>
    </w:p>
    <w:p w14:paraId="09039E60" w14:textId="77777777" w:rsidR="00930534" w:rsidRPr="00902AE8" w:rsidRDefault="00930534" w:rsidP="00787BFD">
      <w:pPr>
        <w:pStyle w:val="Listenabsatz"/>
        <w:ind w:left="2127" w:firstLine="709"/>
        <w:rPr>
          <w:rFonts w:ascii="Aptos" w:hAnsi="Aptos"/>
        </w:rPr>
      </w:pPr>
    </w:p>
    <w:p w14:paraId="1ADD786E" w14:textId="77777777" w:rsidR="006E682F" w:rsidRPr="00902AE8" w:rsidRDefault="006E682F" w:rsidP="006E682F">
      <w:pPr>
        <w:pStyle w:val="Listenabsatz"/>
        <w:ind w:left="2127"/>
        <w:rPr>
          <w:rFonts w:ascii="Aptos" w:hAnsi="Aptos"/>
        </w:rPr>
      </w:pPr>
    </w:p>
    <w:sectPr w:rsidR="006E682F" w:rsidRPr="00902AE8" w:rsidSect="00A25C2D">
      <w:footerReference w:type="default" r:id="rId14"/>
      <w:headerReference w:type="first" r:id="rId15"/>
      <w:footerReference w:type="first" r:id="rId16"/>
      <w:pgSz w:w="11906" w:h="16838" w:code="9"/>
      <w:pgMar w:top="1418" w:right="0" w:bottom="397" w:left="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54DA" w14:textId="77777777" w:rsidR="00AB140A" w:rsidRDefault="00AB140A">
      <w:r>
        <w:separator/>
      </w:r>
    </w:p>
  </w:endnote>
  <w:endnote w:type="continuationSeparator" w:id="0">
    <w:p w14:paraId="6517E811" w14:textId="77777777" w:rsidR="00AB140A" w:rsidRDefault="00AB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-Plain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heSansLight-Plain">
    <w:altName w:val="Calibri"/>
    <w:charset w:val="00"/>
    <w:family w:val="swiss"/>
    <w:pitch w:val="variable"/>
    <w:sig w:usb0="A00000FF" w:usb1="5000F0F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C053" w14:textId="77777777" w:rsidR="00CD1BC9" w:rsidRDefault="00A71517" w:rsidP="00A25C2D">
    <w:pPr>
      <w:pStyle w:val="RothenburgKlein"/>
      <w:tabs>
        <w:tab w:val="right" w:pos="10800"/>
      </w:tabs>
    </w:pPr>
    <w:fldSimple w:instr=" FILENAME  \p  \* MERGEFORMAT ">
      <w:r w:rsidR="00042B95">
        <w:rPr>
          <w:noProof/>
        </w:rPr>
        <w:t>Dokument3</w:t>
      </w:r>
    </w:fldSimple>
    <w:r w:rsidR="00CD1BC9">
      <w:tab/>
    </w:r>
    <w:r w:rsidR="00CD1BC9" w:rsidRPr="00A25C2D">
      <w:t xml:space="preserve">Seite </w:t>
    </w:r>
    <w:r w:rsidR="00CD1BC9" w:rsidRPr="00A25C2D">
      <w:fldChar w:fldCharType="begin"/>
    </w:r>
    <w:r w:rsidR="00CD1BC9" w:rsidRPr="00A25C2D">
      <w:instrText xml:space="preserve"> PAGE </w:instrText>
    </w:r>
    <w:r w:rsidR="00CD1BC9" w:rsidRPr="00A25C2D">
      <w:fldChar w:fldCharType="separate"/>
    </w:r>
    <w:r w:rsidR="00C5174F">
      <w:rPr>
        <w:noProof/>
      </w:rPr>
      <w:t>2</w:t>
    </w:r>
    <w:r w:rsidR="00CD1BC9" w:rsidRPr="00A25C2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60ED" w14:textId="77777777" w:rsidR="00CD1BC9" w:rsidRDefault="00C93B7B" w:rsidP="00A25C2D">
    <w:pPr>
      <w:pStyle w:val="RothenburgKlein"/>
    </w:pPr>
    <w:r>
      <w:t>Geschäfts-Nr.: 2020-0388 / Lauf-Nr.: 124774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677B" w14:textId="77777777" w:rsidR="00AB140A" w:rsidRDefault="00AB140A">
      <w:r>
        <w:separator/>
      </w:r>
    </w:p>
  </w:footnote>
  <w:footnote w:type="continuationSeparator" w:id="0">
    <w:p w14:paraId="5C8CD14D" w14:textId="77777777" w:rsidR="00AB140A" w:rsidRDefault="00AB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4415" w14:textId="77777777" w:rsidR="00CD1BC9" w:rsidRPr="00222F65" w:rsidRDefault="006E0273" w:rsidP="00D4043E">
    <w:pPr>
      <w:pStyle w:val="Kopfzeile"/>
      <w:tabs>
        <w:tab w:val="left" w:pos="2160"/>
      </w:tabs>
      <w:ind w:left="510"/>
      <w:jc w:val="both"/>
    </w:pPr>
    <w:r>
      <w:rPr>
        <w:b/>
      </w:rPr>
      <w:t>Gesellschaft und Soziales</w:t>
    </w:r>
    <w:r w:rsidR="00CD1BC9">
      <w:rPr>
        <w:b/>
      </w:rPr>
      <w:tab/>
    </w:r>
    <w:r w:rsidR="00B05252" w:rsidRPr="00B05252">
      <w:t xml:space="preserve">Telefon </w:t>
    </w:r>
    <w:r>
      <w:t>041 288 81 41</w:t>
    </w:r>
  </w:p>
  <w:p w14:paraId="6308C4C7" w14:textId="77777777" w:rsidR="00CD1BC9" w:rsidRDefault="00042B95" w:rsidP="00D4043E">
    <w:pPr>
      <w:pStyle w:val="Kopfzeile"/>
      <w:tabs>
        <w:tab w:val="left" w:pos="2160"/>
      </w:tabs>
      <w:ind w:left="510"/>
    </w:pPr>
    <w:r>
      <w:t>Stationsstrasse 4</w:t>
    </w:r>
    <w:r>
      <w:tab/>
      <w:t>zentraledienste@rothenburg.ch</w:t>
    </w:r>
  </w:p>
  <w:p w14:paraId="6271E1DB" w14:textId="77777777" w:rsidR="00CD1BC9" w:rsidRDefault="00CD1BC9" w:rsidP="00D4043E">
    <w:pPr>
      <w:pStyle w:val="Kopfzeile"/>
      <w:tabs>
        <w:tab w:val="left" w:pos="2160"/>
      </w:tabs>
      <w:ind w:left="510"/>
    </w:pPr>
    <w:r>
      <w:t>6023 Rothenburg</w:t>
    </w:r>
    <w:r>
      <w:tab/>
    </w:r>
    <w:r w:rsidR="00042B95">
      <w:t>www.rothenburg.ch</w:t>
    </w:r>
  </w:p>
  <w:p w14:paraId="45F2670D" w14:textId="77777777" w:rsidR="00CD1BC9" w:rsidRDefault="00CD1B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7EFC"/>
    <w:multiLevelType w:val="hybridMultilevel"/>
    <w:tmpl w:val="D1DC8996"/>
    <w:lvl w:ilvl="0" w:tplc="7C38F484">
      <w:start w:val="1"/>
      <w:numFmt w:val="bullet"/>
      <w:lvlText w:val=""/>
      <w:lvlJc w:val="left"/>
      <w:pPr>
        <w:ind w:left="285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C29"/>
    <w:multiLevelType w:val="multilevel"/>
    <w:tmpl w:val="B6906A9A"/>
    <w:styleLink w:val="FormatvorlageAufgezhlt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A1991"/>
    <w:multiLevelType w:val="hybridMultilevel"/>
    <w:tmpl w:val="0F7A3E8C"/>
    <w:lvl w:ilvl="0" w:tplc="72E05E24">
      <w:start w:val="1"/>
      <w:numFmt w:val="bullet"/>
      <w:lvlText w:val="o"/>
      <w:lvlJc w:val="left"/>
      <w:pPr>
        <w:ind w:left="285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1589574E"/>
    <w:multiLevelType w:val="hybridMultilevel"/>
    <w:tmpl w:val="B6906A9A"/>
    <w:lvl w:ilvl="0" w:tplc="F08E27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eSans-Plain" w:eastAsia="Times New Roman" w:hAnsi="TheSans-Plai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73C"/>
    <w:multiLevelType w:val="multilevel"/>
    <w:tmpl w:val="B6906A9A"/>
    <w:numStyleLink w:val="FormatvorlageAufgezhlt"/>
  </w:abstractNum>
  <w:abstractNum w:abstractNumId="5" w15:restartNumberingAfterBreak="0">
    <w:nsid w:val="4BB347EA"/>
    <w:multiLevelType w:val="multilevel"/>
    <w:tmpl w:val="B6906A9A"/>
    <w:numStyleLink w:val="FormatvorlageAufgezhlt"/>
  </w:abstractNum>
  <w:abstractNum w:abstractNumId="6" w15:restartNumberingAfterBreak="0">
    <w:nsid w:val="523B59CF"/>
    <w:multiLevelType w:val="multilevel"/>
    <w:tmpl w:val="B6906A9A"/>
    <w:numStyleLink w:val="FormatvorlageAufgezhlt"/>
  </w:abstractNum>
  <w:abstractNum w:abstractNumId="7" w15:restartNumberingAfterBreak="0">
    <w:nsid w:val="5F290224"/>
    <w:multiLevelType w:val="hybridMultilevel"/>
    <w:tmpl w:val="A42815F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97F00"/>
    <w:multiLevelType w:val="hybridMultilevel"/>
    <w:tmpl w:val="EC6445F0"/>
    <w:lvl w:ilvl="0" w:tplc="7C38F484">
      <w:start w:val="1"/>
      <w:numFmt w:val="bullet"/>
      <w:lvlText w:val=""/>
      <w:lvlJc w:val="left"/>
      <w:pPr>
        <w:ind w:left="3054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9" w15:restartNumberingAfterBreak="0">
    <w:nsid w:val="6D5C278C"/>
    <w:multiLevelType w:val="multilevel"/>
    <w:tmpl w:val="B6906A9A"/>
    <w:numStyleLink w:val="FormatvorlageAufgezhlt"/>
  </w:abstractNum>
  <w:num w:numId="1" w16cid:durableId="1460298169">
    <w:abstractNumId w:val="7"/>
  </w:num>
  <w:num w:numId="2" w16cid:durableId="1868717373">
    <w:abstractNumId w:val="3"/>
  </w:num>
  <w:num w:numId="3" w16cid:durableId="404035815">
    <w:abstractNumId w:val="1"/>
  </w:num>
  <w:num w:numId="4" w16cid:durableId="1111509723">
    <w:abstractNumId w:val="5"/>
  </w:num>
  <w:num w:numId="5" w16cid:durableId="1656955528">
    <w:abstractNumId w:val="4"/>
  </w:num>
  <w:num w:numId="6" w16cid:durableId="1735816298">
    <w:abstractNumId w:val="6"/>
  </w:num>
  <w:num w:numId="7" w16cid:durableId="332536314">
    <w:abstractNumId w:val="9"/>
  </w:num>
  <w:num w:numId="8" w16cid:durableId="1750426034">
    <w:abstractNumId w:val="2"/>
  </w:num>
  <w:num w:numId="9" w16cid:durableId="135223310">
    <w:abstractNumId w:val="0"/>
  </w:num>
  <w:num w:numId="10" w16cid:durableId="1800369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95"/>
    <w:rsid w:val="0001581F"/>
    <w:rsid w:val="000256F0"/>
    <w:rsid w:val="00042429"/>
    <w:rsid w:val="00042B95"/>
    <w:rsid w:val="00050479"/>
    <w:rsid w:val="00050EF8"/>
    <w:rsid w:val="00055F63"/>
    <w:rsid w:val="00057A71"/>
    <w:rsid w:val="00085F8C"/>
    <w:rsid w:val="000938D3"/>
    <w:rsid w:val="00094D4B"/>
    <w:rsid w:val="00097270"/>
    <w:rsid w:val="000A6F98"/>
    <w:rsid w:val="000B4356"/>
    <w:rsid w:val="000B7818"/>
    <w:rsid w:val="000C0055"/>
    <w:rsid w:val="000C375C"/>
    <w:rsid w:val="000C53F1"/>
    <w:rsid w:val="000C7911"/>
    <w:rsid w:val="000D191A"/>
    <w:rsid w:val="000E0DB6"/>
    <w:rsid w:val="000F0971"/>
    <w:rsid w:val="000F40A9"/>
    <w:rsid w:val="000F4695"/>
    <w:rsid w:val="00107053"/>
    <w:rsid w:val="0011164F"/>
    <w:rsid w:val="0012421A"/>
    <w:rsid w:val="00130A5F"/>
    <w:rsid w:val="00131EC5"/>
    <w:rsid w:val="0015033C"/>
    <w:rsid w:val="00152505"/>
    <w:rsid w:val="001665C5"/>
    <w:rsid w:val="00182523"/>
    <w:rsid w:val="001B5F60"/>
    <w:rsid w:val="001C06B9"/>
    <w:rsid w:val="001D7E99"/>
    <w:rsid w:val="001E2158"/>
    <w:rsid w:val="001E431C"/>
    <w:rsid w:val="001E4BA5"/>
    <w:rsid w:val="001F6BDC"/>
    <w:rsid w:val="00207347"/>
    <w:rsid w:val="00215B22"/>
    <w:rsid w:val="00222F65"/>
    <w:rsid w:val="00245131"/>
    <w:rsid w:val="002639D6"/>
    <w:rsid w:val="002666F5"/>
    <w:rsid w:val="002732CF"/>
    <w:rsid w:val="00296940"/>
    <w:rsid w:val="0029743B"/>
    <w:rsid w:val="00297581"/>
    <w:rsid w:val="00297828"/>
    <w:rsid w:val="002C165F"/>
    <w:rsid w:val="002C2B01"/>
    <w:rsid w:val="002E2DEA"/>
    <w:rsid w:val="002E3572"/>
    <w:rsid w:val="002E48F9"/>
    <w:rsid w:val="002F29BC"/>
    <w:rsid w:val="002F36DA"/>
    <w:rsid w:val="002F5296"/>
    <w:rsid w:val="0031187F"/>
    <w:rsid w:val="00321638"/>
    <w:rsid w:val="003274FE"/>
    <w:rsid w:val="00330F45"/>
    <w:rsid w:val="0035768D"/>
    <w:rsid w:val="003630A9"/>
    <w:rsid w:val="00387652"/>
    <w:rsid w:val="00394C6D"/>
    <w:rsid w:val="003950FA"/>
    <w:rsid w:val="00396DC7"/>
    <w:rsid w:val="003D4319"/>
    <w:rsid w:val="003D5A73"/>
    <w:rsid w:val="0041399B"/>
    <w:rsid w:val="00413E7F"/>
    <w:rsid w:val="00421D65"/>
    <w:rsid w:val="00436B32"/>
    <w:rsid w:val="0044462A"/>
    <w:rsid w:val="004671B1"/>
    <w:rsid w:val="00473A0B"/>
    <w:rsid w:val="00486DA5"/>
    <w:rsid w:val="004A3FA0"/>
    <w:rsid w:val="004B15B1"/>
    <w:rsid w:val="004B1B5E"/>
    <w:rsid w:val="004C4CD7"/>
    <w:rsid w:val="004C52C6"/>
    <w:rsid w:val="004F0228"/>
    <w:rsid w:val="004F32CF"/>
    <w:rsid w:val="00505B79"/>
    <w:rsid w:val="0051025C"/>
    <w:rsid w:val="00514C4B"/>
    <w:rsid w:val="0051523E"/>
    <w:rsid w:val="00554286"/>
    <w:rsid w:val="00556A1E"/>
    <w:rsid w:val="005951FA"/>
    <w:rsid w:val="005B2765"/>
    <w:rsid w:val="005B50D6"/>
    <w:rsid w:val="005C5DA2"/>
    <w:rsid w:val="005C6073"/>
    <w:rsid w:val="005D2925"/>
    <w:rsid w:val="005E3595"/>
    <w:rsid w:val="005E45A6"/>
    <w:rsid w:val="005F353F"/>
    <w:rsid w:val="005F458D"/>
    <w:rsid w:val="005F7204"/>
    <w:rsid w:val="00606DED"/>
    <w:rsid w:val="00610147"/>
    <w:rsid w:val="00613C76"/>
    <w:rsid w:val="00620D4E"/>
    <w:rsid w:val="006225B8"/>
    <w:rsid w:val="00623A65"/>
    <w:rsid w:val="00631A7B"/>
    <w:rsid w:val="0066160C"/>
    <w:rsid w:val="006778D8"/>
    <w:rsid w:val="00691789"/>
    <w:rsid w:val="006A03AB"/>
    <w:rsid w:val="006C2D81"/>
    <w:rsid w:val="006E0273"/>
    <w:rsid w:val="006E2BC8"/>
    <w:rsid w:val="006E682F"/>
    <w:rsid w:val="00703874"/>
    <w:rsid w:val="00705A59"/>
    <w:rsid w:val="00724AF9"/>
    <w:rsid w:val="00732B82"/>
    <w:rsid w:val="00743489"/>
    <w:rsid w:val="00754635"/>
    <w:rsid w:val="007862A9"/>
    <w:rsid w:val="00787BFD"/>
    <w:rsid w:val="007A14B9"/>
    <w:rsid w:val="007A38C3"/>
    <w:rsid w:val="007C5669"/>
    <w:rsid w:val="007C6BA3"/>
    <w:rsid w:val="007D20C6"/>
    <w:rsid w:val="007E6772"/>
    <w:rsid w:val="00806B42"/>
    <w:rsid w:val="00812478"/>
    <w:rsid w:val="00815A17"/>
    <w:rsid w:val="00817467"/>
    <w:rsid w:val="00820977"/>
    <w:rsid w:val="008333E2"/>
    <w:rsid w:val="00847CC9"/>
    <w:rsid w:val="0087300B"/>
    <w:rsid w:val="008833FF"/>
    <w:rsid w:val="00885ECB"/>
    <w:rsid w:val="00894775"/>
    <w:rsid w:val="008A3281"/>
    <w:rsid w:val="008A32F3"/>
    <w:rsid w:val="008B3E55"/>
    <w:rsid w:val="008B50AF"/>
    <w:rsid w:val="008E5AEA"/>
    <w:rsid w:val="008E7467"/>
    <w:rsid w:val="008E7A19"/>
    <w:rsid w:val="008F0262"/>
    <w:rsid w:val="008F050C"/>
    <w:rsid w:val="008F76EE"/>
    <w:rsid w:val="00900937"/>
    <w:rsid w:val="00900BD2"/>
    <w:rsid w:val="00902AE8"/>
    <w:rsid w:val="00907133"/>
    <w:rsid w:val="009261B1"/>
    <w:rsid w:val="00930534"/>
    <w:rsid w:val="009400AD"/>
    <w:rsid w:val="00945199"/>
    <w:rsid w:val="00957FF8"/>
    <w:rsid w:val="00960140"/>
    <w:rsid w:val="00971A4B"/>
    <w:rsid w:val="00992BBD"/>
    <w:rsid w:val="00994E0F"/>
    <w:rsid w:val="009A3C06"/>
    <w:rsid w:val="009B1316"/>
    <w:rsid w:val="009C5810"/>
    <w:rsid w:val="009D69B1"/>
    <w:rsid w:val="009F4760"/>
    <w:rsid w:val="00A03AA8"/>
    <w:rsid w:val="00A108DE"/>
    <w:rsid w:val="00A1656D"/>
    <w:rsid w:val="00A240D8"/>
    <w:rsid w:val="00A25C2D"/>
    <w:rsid w:val="00A34328"/>
    <w:rsid w:val="00A35801"/>
    <w:rsid w:val="00A36A5C"/>
    <w:rsid w:val="00A44581"/>
    <w:rsid w:val="00A56251"/>
    <w:rsid w:val="00A60048"/>
    <w:rsid w:val="00A71517"/>
    <w:rsid w:val="00A77269"/>
    <w:rsid w:val="00A908ED"/>
    <w:rsid w:val="00A93774"/>
    <w:rsid w:val="00AA745A"/>
    <w:rsid w:val="00AB140A"/>
    <w:rsid w:val="00AC6467"/>
    <w:rsid w:val="00AC78D1"/>
    <w:rsid w:val="00AE4673"/>
    <w:rsid w:val="00AF0229"/>
    <w:rsid w:val="00B05252"/>
    <w:rsid w:val="00B267AD"/>
    <w:rsid w:val="00B45DA4"/>
    <w:rsid w:val="00B64992"/>
    <w:rsid w:val="00B7139E"/>
    <w:rsid w:val="00B73847"/>
    <w:rsid w:val="00B874B3"/>
    <w:rsid w:val="00B95F25"/>
    <w:rsid w:val="00B96685"/>
    <w:rsid w:val="00BB0A46"/>
    <w:rsid w:val="00BC3A6D"/>
    <w:rsid w:val="00BC67E6"/>
    <w:rsid w:val="00BC74AB"/>
    <w:rsid w:val="00BD28F9"/>
    <w:rsid w:val="00BD7FC1"/>
    <w:rsid w:val="00BE4499"/>
    <w:rsid w:val="00C0641F"/>
    <w:rsid w:val="00C10777"/>
    <w:rsid w:val="00C2797E"/>
    <w:rsid w:val="00C332C4"/>
    <w:rsid w:val="00C46190"/>
    <w:rsid w:val="00C5174F"/>
    <w:rsid w:val="00C52E3D"/>
    <w:rsid w:val="00C649C1"/>
    <w:rsid w:val="00C90293"/>
    <w:rsid w:val="00C93B7B"/>
    <w:rsid w:val="00C96125"/>
    <w:rsid w:val="00CA2A0C"/>
    <w:rsid w:val="00CC58DA"/>
    <w:rsid w:val="00CC61A8"/>
    <w:rsid w:val="00CD1BC9"/>
    <w:rsid w:val="00CD302E"/>
    <w:rsid w:val="00CE1DD7"/>
    <w:rsid w:val="00CE5C90"/>
    <w:rsid w:val="00CF314A"/>
    <w:rsid w:val="00CF4AE3"/>
    <w:rsid w:val="00D01728"/>
    <w:rsid w:val="00D06942"/>
    <w:rsid w:val="00D233C8"/>
    <w:rsid w:val="00D267E1"/>
    <w:rsid w:val="00D30F5F"/>
    <w:rsid w:val="00D374B7"/>
    <w:rsid w:val="00D4043E"/>
    <w:rsid w:val="00D46F1C"/>
    <w:rsid w:val="00D57F4B"/>
    <w:rsid w:val="00D628D0"/>
    <w:rsid w:val="00D714BE"/>
    <w:rsid w:val="00D75385"/>
    <w:rsid w:val="00D760DC"/>
    <w:rsid w:val="00D772BA"/>
    <w:rsid w:val="00D91ABC"/>
    <w:rsid w:val="00DA2EAE"/>
    <w:rsid w:val="00DB4EC9"/>
    <w:rsid w:val="00DC7426"/>
    <w:rsid w:val="00DD1B37"/>
    <w:rsid w:val="00DD4D21"/>
    <w:rsid w:val="00DD58D3"/>
    <w:rsid w:val="00DE4F87"/>
    <w:rsid w:val="00DF0521"/>
    <w:rsid w:val="00E119CF"/>
    <w:rsid w:val="00E12B24"/>
    <w:rsid w:val="00E32250"/>
    <w:rsid w:val="00E32D9D"/>
    <w:rsid w:val="00E4418E"/>
    <w:rsid w:val="00E468E9"/>
    <w:rsid w:val="00E56C41"/>
    <w:rsid w:val="00E6018F"/>
    <w:rsid w:val="00E61C40"/>
    <w:rsid w:val="00EB3663"/>
    <w:rsid w:val="00EB3CEA"/>
    <w:rsid w:val="00EC44BB"/>
    <w:rsid w:val="00ED00BE"/>
    <w:rsid w:val="00ED0B1C"/>
    <w:rsid w:val="00ED7789"/>
    <w:rsid w:val="00ED7977"/>
    <w:rsid w:val="00EE542F"/>
    <w:rsid w:val="00EE6B1C"/>
    <w:rsid w:val="00EF658D"/>
    <w:rsid w:val="00F02F0E"/>
    <w:rsid w:val="00F04F32"/>
    <w:rsid w:val="00F055D1"/>
    <w:rsid w:val="00F334CF"/>
    <w:rsid w:val="00F347F5"/>
    <w:rsid w:val="00F362BC"/>
    <w:rsid w:val="00F46832"/>
    <w:rsid w:val="00F550FA"/>
    <w:rsid w:val="00F70015"/>
    <w:rsid w:val="00F77D4A"/>
    <w:rsid w:val="00FA34BE"/>
    <w:rsid w:val="00FC02C6"/>
    <w:rsid w:val="00FC5ADB"/>
    <w:rsid w:val="00FC6C3F"/>
    <w:rsid w:val="00FD3114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219D9D"/>
  <w15:chartTrackingRefBased/>
  <w15:docId w15:val="{B76AB5EC-44AE-4676-99F7-60AE37D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50479"/>
    <w:pPr>
      <w:spacing w:line="280" w:lineRule="exact"/>
      <w:ind w:left="2155" w:right="1134"/>
    </w:pPr>
    <w:rPr>
      <w:rFonts w:ascii="TheSansLight-Plain" w:hAnsi="TheSansLight-Plain"/>
    </w:rPr>
  </w:style>
  <w:style w:type="paragraph" w:styleId="berschrift1">
    <w:name w:val="heading 1"/>
    <w:basedOn w:val="Standard"/>
    <w:next w:val="Standard"/>
    <w:qFormat/>
    <w:rsid w:val="00AC78D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C78D1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berschrift3">
    <w:name w:val="heading 3"/>
    <w:basedOn w:val="Standard"/>
    <w:next w:val="Standard"/>
    <w:qFormat/>
    <w:rsid w:val="00AC78D1"/>
    <w:pPr>
      <w:keepNext/>
      <w:outlineLvl w:val="2"/>
    </w:pPr>
    <w:rPr>
      <w:rFonts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usszeileRothenburg">
    <w:name w:val="Fusszeile Rothenburg"/>
    <w:basedOn w:val="Standard"/>
    <w:link w:val="FusszeileRothenburgZchn"/>
    <w:rsid w:val="00A25C2D"/>
    <w:pPr>
      <w:spacing w:line="190" w:lineRule="exact"/>
      <w:ind w:left="2041" w:right="113"/>
    </w:pPr>
    <w:rPr>
      <w:sz w:val="15"/>
    </w:rPr>
  </w:style>
  <w:style w:type="paragraph" w:customStyle="1" w:styleId="TitelRothenburg">
    <w:name w:val="Titel Rothenburg"/>
    <w:basedOn w:val="Standard"/>
    <w:rsid w:val="00F550FA"/>
    <w:rPr>
      <w:b/>
      <w:sz w:val="24"/>
    </w:rPr>
  </w:style>
  <w:style w:type="paragraph" w:customStyle="1" w:styleId="TitelRothenburgKurz">
    <w:name w:val="Titel Rothenburg Kurz"/>
    <w:basedOn w:val="Standard"/>
    <w:rsid w:val="00AC78D1"/>
    <w:rPr>
      <w:b/>
      <w:sz w:val="32"/>
    </w:rPr>
  </w:style>
  <w:style w:type="paragraph" w:customStyle="1" w:styleId="RothenburgKlein">
    <w:name w:val="Rothenburg Klein"/>
    <w:basedOn w:val="Standard"/>
    <w:rsid w:val="00971A4B"/>
    <w:rPr>
      <w:sz w:val="12"/>
    </w:rPr>
  </w:style>
  <w:style w:type="numbering" w:customStyle="1" w:styleId="FormatvorlageAufgezhlt">
    <w:name w:val="Formatvorlage Aufgezählt"/>
    <w:basedOn w:val="KeineListe"/>
    <w:rsid w:val="00971A4B"/>
    <w:pPr>
      <w:numPr>
        <w:numId w:val="3"/>
      </w:numPr>
    </w:pPr>
  </w:style>
  <w:style w:type="paragraph" w:styleId="Kopfzeile">
    <w:name w:val="header"/>
    <w:basedOn w:val="Standard"/>
    <w:rsid w:val="003630A9"/>
    <w:pPr>
      <w:tabs>
        <w:tab w:val="center" w:pos="4536"/>
        <w:tab w:val="right" w:pos="9072"/>
      </w:tabs>
      <w:spacing w:line="190" w:lineRule="exact"/>
    </w:pPr>
    <w:rPr>
      <w:sz w:val="15"/>
    </w:rPr>
  </w:style>
  <w:style w:type="paragraph" w:styleId="Fuzeile">
    <w:name w:val="footer"/>
    <w:basedOn w:val="Standard"/>
    <w:rsid w:val="003630A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5047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550FA"/>
    <w:rPr>
      <w:color w:val="0000FF"/>
      <w:u w:val="single"/>
    </w:rPr>
  </w:style>
  <w:style w:type="character" w:customStyle="1" w:styleId="FusszeileRothenburgZchn">
    <w:name w:val="Fusszeile Rothenburg Zchn"/>
    <w:basedOn w:val="Absatz-Standardschriftart"/>
    <w:link w:val="FusszeileRothenburg"/>
    <w:rsid w:val="00A25C2D"/>
    <w:rPr>
      <w:rFonts w:ascii="TheSansLight-Plain" w:hAnsi="TheSansLight-Plain"/>
      <w:sz w:val="15"/>
      <w:lang w:val="de-CH" w:eastAsia="de-CH" w:bidi="ar-SA"/>
    </w:rPr>
  </w:style>
  <w:style w:type="character" w:styleId="Seitenzahl">
    <w:name w:val="page number"/>
    <w:basedOn w:val="Absatz-Standardschriftart"/>
    <w:rsid w:val="00A25C2D"/>
  </w:style>
  <w:style w:type="paragraph" w:styleId="Listenabsatz">
    <w:name w:val="List Paragraph"/>
    <w:basedOn w:val="Standard"/>
    <w:uiPriority w:val="34"/>
    <w:qFormat/>
    <w:rsid w:val="001E4BA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C7911"/>
    <w:rPr>
      <w:color w:val="808080"/>
    </w:rPr>
  </w:style>
  <w:style w:type="character" w:styleId="BesuchterLink">
    <w:name w:val="FollowedHyperlink"/>
    <w:basedOn w:val="Absatz-Standardschriftart"/>
    <w:rsid w:val="009B13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5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kzent-luzern.ch/luegs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c10-43b3-4f2f-8670-23aee0b3a53a">
      <Terms xmlns="http://schemas.microsoft.com/office/infopath/2007/PartnerControls"/>
    </lcf76f155ced4ddcb4097134ff3c332f>
    <TaxCatchAll xmlns="8263231c-1ff3-4a93-97d9-5cfc7cc853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DD47F09A664199C6F4197B1D1CE6" ma:contentTypeVersion="13" ma:contentTypeDescription="Ein neues Dokument erstellen." ma:contentTypeScope="" ma:versionID="aa18a92ff84a9d55f6b0041426eec369">
  <xsd:schema xmlns:xsd="http://www.w3.org/2001/XMLSchema" xmlns:xs="http://www.w3.org/2001/XMLSchema" xmlns:p="http://schemas.microsoft.com/office/2006/metadata/properties" xmlns:ns2="17729c10-43b3-4f2f-8670-23aee0b3a53a" xmlns:ns3="8263231c-1ff3-4a93-97d9-5cfc7cc85367" targetNamespace="http://schemas.microsoft.com/office/2006/metadata/properties" ma:root="true" ma:fieldsID="002f74e4ce11ffc04cc4c6eb92280a9e" ns2:_="" ns3:_="">
    <xsd:import namespace="17729c10-43b3-4f2f-8670-23aee0b3a53a"/>
    <xsd:import namespace="8263231c-1ff3-4a93-97d9-5cfc7cc8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c10-43b3-4f2f-8670-23aee0b3a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fbf7e3-39d4-49ae-92ff-e13839fbd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31c-1ff3-4a93-97d9-5cfc7cc85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a827cb-7af1-4665-ac7d-069b26a42227}" ma:internalName="TaxCatchAll" ma:showField="CatchAllData" ma:web="8263231c-1ff3-4a93-97d9-5cfc7cc8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76B93-2AE8-47C5-AA7B-F217A3B18D42}">
  <ds:schemaRefs>
    <ds:schemaRef ds:uri="http://schemas.microsoft.com/office/2006/metadata/properties"/>
    <ds:schemaRef ds:uri="http://schemas.microsoft.com/office/infopath/2007/PartnerControls"/>
    <ds:schemaRef ds:uri="17729c10-43b3-4f2f-8670-23aee0b3a53a"/>
    <ds:schemaRef ds:uri="8263231c-1ff3-4a93-97d9-5cfc7cc85367"/>
  </ds:schemaRefs>
</ds:datastoreItem>
</file>

<file path=customXml/itemProps2.xml><?xml version="1.0" encoding="utf-8"?>
<ds:datastoreItem xmlns:ds="http://schemas.openxmlformats.org/officeDocument/2006/customXml" ds:itemID="{73ABB206-78BF-4681-ADD3-B68B3A847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4C3DB-65D9-4EA0-B88B-DF876BD7D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9c10-43b3-4f2f-8670-23aee0b3a53a"/>
    <ds:schemaRef ds:uri="8263231c-1ff3-4a93-97d9-5cfc7cc85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EF807-5E83-464A-904D-486A3C1F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Domino GmbH</vt:lpstr>
    </vt:vector>
  </TitlesOfParts>
  <Company>Werz IT Consulting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Domino GmbH</dc:title>
  <dc:subject/>
  <dc:creator>Stofer Elin</dc:creator>
  <cp:keywords/>
  <dc:description/>
  <cp:lastModifiedBy>Brigitte Waldis (Akzent Prävention und Suchttherapie)</cp:lastModifiedBy>
  <cp:revision>15</cp:revision>
  <cp:lastPrinted>2005-10-16T11:51:00Z</cp:lastPrinted>
  <dcterms:created xsi:type="dcterms:W3CDTF">2024-04-05T08:35:00Z</dcterms:created>
  <dcterms:modified xsi:type="dcterms:W3CDTF">2025-09-25T08:29:00Z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0x010100D3C9DD47F09A664199C6F4197B1D1CE6</vt:lpwstr>
  </property>
  <property fmtid="{D5CDD505-2E9C-101B-9397-08002B2CF9AE}" pid="3" name="MediaServiceImageTags">
    <vt:lpwstr/>
  </property>
</Properties>
</file>